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様式第１６号　温泉利用許可の地位承継承認申請書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申請者　住　　　　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商号又は名称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　　　名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温泉の利用の許可を受けた者である法人の　</w:t>
      </w: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合併及び分割の承継の承認について（申請）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温泉の利用の許可を受けた者の地位を承継したいので、温泉法第１６条第１項の規定により関係書類を添えて、次のとおり申請します。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3472"/>
        <w:gridCol w:w="5376"/>
      </w:tblGrid>
      <w:tr>
        <w:trPr/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合併後存続する法人、合併により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設立される法人又は分割により許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可を承継する法人の名称、事務所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の所在地及び代表者の氏名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82"/>
                <w:fitText w:val="1361" w:id="1"/>
              </w:rPr>
              <w:t>所在</w:t>
            </w:r>
            <w:r>
              <w:rPr>
                <w:rFonts w:hint="eastAsia"/>
                <w:spacing w:val="1"/>
                <w:fitText w:val="1361" w:id="1"/>
              </w:rPr>
              <w:t>地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（商号又は名称）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（氏　　　　名）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2"/>
                <w:fitText w:val="3175" w:id="2"/>
              </w:rPr>
              <w:t>利用許可年月</w:t>
            </w:r>
            <w:r>
              <w:rPr>
                <w:rFonts w:hint="eastAsia"/>
                <w:spacing w:val="0"/>
                <w:fitText w:val="3175" w:id="2"/>
              </w:rPr>
              <w:t>日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91"/>
                <w:fitText w:val="3175" w:id="3"/>
              </w:rPr>
              <w:t>利用許可番</w:t>
            </w:r>
            <w:r>
              <w:rPr>
                <w:rFonts w:hint="eastAsia"/>
                <w:spacing w:val="2"/>
                <w:fitText w:val="3175" w:id="3"/>
              </w:rPr>
              <w:t>号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温泉を公共の浴用又は飲用に供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fitText w:val="3175" w:id="4"/>
              </w:rPr>
              <w:t>する施設の場所及び名</w:t>
            </w:r>
            <w:r>
              <w:rPr>
                <w:rFonts w:hint="eastAsia"/>
                <w:spacing w:val="2"/>
                <w:fitText w:val="3175" w:id="4"/>
              </w:rPr>
              <w:t>称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</w:rPr>
              <w:t>　　　　　　　　　　　　　　　　　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（名　称）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9"/>
                <w:fitText w:val="3175" w:id="5"/>
              </w:rPr>
              <w:t>合併又は分割の予定年月</w:t>
            </w:r>
            <w:r>
              <w:rPr>
                <w:rFonts w:hint="eastAsia"/>
                <w:spacing w:val="8"/>
                <w:fitText w:val="3175" w:id="5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2012-08-17T05:14:48Z</dcterms:created>
  <dcterms:modified xsi:type="dcterms:W3CDTF">2018-08-22T09:44:51Z</dcterms:modified>
  <cp:revision>101</cp:revision>
</cp:coreProperties>
</file>